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A2" w:rsidRPr="00F3793D" w:rsidRDefault="007228A2" w:rsidP="007228A2">
      <w:pPr>
        <w:jc w:val="center"/>
        <w:rPr>
          <w:rFonts w:ascii="Arial" w:hAnsi="Arial" w:cs="Arial"/>
          <w:b/>
          <w:u w:val="single"/>
          <w:lang w:eastAsia="ko-KR"/>
        </w:rPr>
      </w:pPr>
      <w:r w:rsidRPr="00F3793D">
        <w:rPr>
          <w:rFonts w:ascii="Arial" w:hAnsi="Arial" w:cs="Arial"/>
          <w:b/>
          <w:u w:val="single"/>
          <w:lang w:eastAsia="ko-KR"/>
        </w:rPr>
        <w:t>CURRICULUM VITAE</w:t>
      </w:r>
    </w:p>
    <w:p w:rsidR="007228A2" w:rsidRPr="00F3793D" w:rsidRDefault="007228A2" w:rsidP="007228A2">
      <w:pPr>
        <w:jc w:val="center"/>
        <w:rPr>
          <w:rFonts w:ascii="Arial" w:hAnsi="Arial" w:cs="Arial"/>
          <w:b/>
          <w:u w:val="single"/>
        </w:rPr>
      </w:pPr>
    </w:p>
    <w:p w:rsidR="007228A2" w:rsidRPr="00F3793D" w:rsidRDefault="007228A2" w:rsidP="007228A2">
      <w:pPr>
        <w:jc w:val="center"/>
        <w:rPr>
          <w:rFonts w:ascii="Arial" w:hAnsi="Arial" w:cs="Arial"/>
          <w:b/>
          <w:u w:val="single"/>
        </w:rPr>
      </w:pPr>
    </w:p>
    <w:p w:rsidR="007228A2" w:rsidRPr="00F3793D" w:rsidRDefault="007228A2" w:rsidP="007228A2">
      <w:pPr>
        <w:jc w:val="center"/>
        <w:rPr>
          <w:rFonts w:ascii="Arial" w:hAnsi="Arial" w:cs="Arial"/>
          <w:b/>
        </w:rPr>
      </w:pPr>
      <w:r w:rsidRPr="00F3793D">
        <w:rPr>
          <w:rFonts w:ascii="Arial" w:hAnsi="Arial" w:cs="Arial"/>
          <w:b/>
        </w:rPr>
        <w:t>DAYANA YORKA RAMÍREZ SÁENZ</w:t>
      </w:r>
    </w:p>
    <w:p w:rsidR="007228A2" w:rsidRPr="00F3793D" w:rsidRDefault="007228A2" w:rsidP="007228A2">
      <w:pPr>
        <w:jc w:val="center"/>
        <w:rPr>
          <w:rFonts w:ascii="Arial" w:hAnsi="Arial" w:cs="Arial"/>
          <w:b/>
        </w:rPr>
      </w:pPr>
      <w:r w:rsidRPr="00F3793D">
        <w:rPr>
          <w:rFonts w:ascii="Arial" w:hAnsi="Arial" w:cs="Arial"/>
          <w:b/>
        </w:rPr>
        <w:t>INGENIERO DE (E) EN QUÍMICA</w:t>
      </w:r>
    </w:p>
    <w:p w:rsidR="007228A2" w:rsidRPr="00F3793D" w:rsidRDefault="007228A2" w:rsidP="007228A2">
      <w:pPr>
        <w:jc w:val="center"/>
        <w:rPr>
          <w:rFonts w:ascii="Arial" w:hAnsi="Arial" w:cs="Arial"/>
          <w:b/>
        </w:rPr>
      </w:pPr>
    </w:p>
    <w:p w:rsidR="007228A2" w:rsidRPr="00F3793D" w:rsidRDefault="007228A2" w:rsidP="007228A2">
      <w:pPr>
        <w:jc w:val="center"/>
        <w:rPr>
          <w:rFonts w:ascii="Arial" w:hAnsi="Arial" w:cs="Arial"/>
          <w:b/>
        </w:rPr>
      </w:pPr>
    </w:p>
    <w:p w:rsidR="007228A2" w:rsidRDefault="007228A2" w:rsidP="007228A2">
      <w:pPr>
        <w:pStyle w:val="Sansinterligne1"/>
        <w:tabs>
          <w:tab w:val="left" w:pos="2040"/>
        </w:tabs>
        <w:jc w:val="both"/>
        <w:rPr>
          <w:rFonts w:ascii="Arial" w:hAnsi="Arial" w:cs="Arial"/>
          <w:b/>
          <w:color w:val="000000"/>
          <w:u w:val="single"/>
        </w:rPr>
      </w:pPr>
    </w:p>
    <w:p w:rsidR="007228A2" w:rsidRDefault="007228A2" w:rsidP="007228A2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Ingeniero de (E) en Química, título obtenido en marzo 2014 en la Universidad Tecnológica Metropolitana. También, egresado en diciembre 2008 de  Químico </w:t>
      </w:r>
      <w:proofErr w:type="spellStart"/>
      <w:r>
        <w:rPr>
          <w:rFonts w:ascii="Arial" w:hAnsi="Arial" w:cs="Arial"/>
          <w:b/>
        </w:rPr>
        <w:t>Laboratorista</w:t>
      </w:r>
      <w:proofErr w:type="spellEnd"/>
      <w:r>
        <w:rPr>
          <w:rFonts w:ascii="Arial" w:hAnsi="Arial" w:cs="Arial"/>
          <w:b/>
        </w:rPr>
        <w:t xml:space="preserve"> en la misma universidad. Como profesional puedo desempeñarme en áreas de laboratorios de investigación química, control de calidad, minería, industrias, microbiología, química analítica, orgánica,  entre otros.</w:t>
      </w:r>
      <w:r>
        <w:rPr>
          <w:rFonts w:ascii="Arial" w:eastAsia="Calibri" w:hAnsi="Arial" w:cs="Arial"/>
          <w:b/>
          <w:lang w:val="es-CL" w:eastAsia="es-ES"/>
        </w:rPr>
        <w:t xml:space="preserve">Junto con ello puedo liderar equipos de trabajo, ya sea en gestión, recursos humanos, y salud ocupacional. La  </w:t>
      </w:r>
      <w:r>
        <w:rPr>
          <w:rFonts w:ascii="Arial" w:hAnsi="Arial" w:cs="Arial"/>
          <w:b/>
        </w:rPr>
        <w:t xml:space="preserve">experiencia y habilidad me permiten trabajar en equipo como también individualmente. Poseo alta capacidad de análisis, responsabilidad, proactivo y con orientación al cumplimento de objetivos y metas, altamente comprometido en las tomas de decisiones y excelente nivel de relaciones interpersonales. </w:t>
      </w:r>
      <w:r>
        <w:rPr>
          <w:rFonts w:ascii="Arial" w:hAnsi="Arial" w:cs="Arial"/>
          <w:b/>
          <w:color w:val="000000"/>
        </w:rPr>
        <w:t xml:space="preserve">La formación académica ha permitido construir un proyecto de vida caracterizado por la ética, la responsabilidad, compromiso, el respeto a la diferencia que conduce a un trato digno, hacia los demás. </w:t>
      </w:r>
    </w:p>
    <w:p w:rsidR="007228A2" w:rsidRDefault="007228A2" w:rsidP="007228A2">
      <w:pPr>
        <w:rPr>
          <w:rFonts w:ascii="Arial" w:hAnsi="Arial" w:cs="Arial"/>
          <w:b/>
          <w:u w:val="single"/>
        </w:rPr>
      </w:pPr>
    </w:p>
    <w:p w:rsidR="007228A2" w:rsidRDefault="007228A2" w:rsidP="007228A2">
      <w:pPr>
        <w:jc w:val="center"/>
        <w:rPr>
          <w:rFonts w:ascii="Arial" w:hAnsi="Arial" w:cs="Arial"/>
        </w:rPr>
      </w:pPr>
    </w:p>
    <w:p w:rsidR="007228A2" w:rsidRDefault="007228A2" w:rsidP="007228A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I.-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Antecedentes Personales:</w:t>
      </w:r>
    </w:p>
    <w:p w:rsidR="007228A2" w:rsidRDefault="007228A2" w:rsidP="007228A2">
      <w:pPr>
        <w:jc w:val="both"/>
        <w:rPr>
          <w:rFonts w:ascii="Arial" w:hAnsi="Arial" w:cs="Arial"/>
          <w:b/>
          <w:u w:val="single"/>
        </w:rPr>
      </w:pPr>
    </w:p>
    <w:p w:rsidR="007228A2" w:rsidRDefault="007228A2" w:rsidP="007228A2">
      <w:pPr>
        <w:jc w:val="both"/>
        <w:rPr>
          <w:rFonts w:ascii="Arial" w:hAnsi="Arial" w:cs="Arial"/>
        </w:rPr>
      </w:pPr>
    </w:p>
    <w:p w:rsidR="007228A2" w:rsidRDefault="007228A2" w:rsidP="00136E7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Nombre Completo</w:t>
      </w:r>
      <w:r w:rsidR="00136E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b/>
        </w:rPr>
        <w:t>Dayana Yorka Ramírez Sáenz.</w:t>
      </w:r>
    </w:p>
    <w:p w:rsidR="007228A2" w:rsidRDefault="007228A2" w:rsidP="00136E7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14.136.208-9</w:t>
      </w:r>
    </w:p>
    <w:p w:rsidR="007228A2" w:rsidRDefault="007228A2" w:rsidP="00136E7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Fecha Nacimiento</w:t>
      </w:r>
      <w:r w:rsidR="00136E7C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: Diciembre 04 de 1981</w:t>
      </w:r>
    </w:p>
    <w:p w:rsidR="007228A2" w:rsidRDefault="007228A2" w:rsidP="00136E7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Nacionalidad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Chilena</w:t>
      </w:r>
    </w:p>
    <w:p w:rsidR="007228A2" w:rsidRDefault="007228A2" w:rsidP="00136E7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Soltera</w:t>
      </w:r>
    </w:p>
    <w:p w:rsidR="007228A2" w:rsidRDefault="007228A2" w:rsidP="00136E7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Profesión</w:t>
      </w:r>
      <w:r>
        <w:rPr>
          <w:rFonts w:ascii="Arial" w:hAnsi="Arial" w:cs="Arial"/>
        </w:rPr>
        <w:t xml:space="preserve"> </w:t>
      </w:r>
      <w:r w:rsidR="00F3793D">
        <w:rPr>
          <w:rFonts w:ascii="Arial" w:hAnsi="Arial" w:cs="Arial"/>
        </w:rPr>
        <w:t xml:space="preserve">                        </w:t>
      </w:r>
      <w:r w:rsidR="00C34FE4">
        <w:rPr>
          <w:rFonts w:ascii="Arial" w:hAnsi="Arial" w:cs="Arial"/>
        </w:rPr>
        <w:t>:</w:t>
      </w:r>
      <w:r w:rsidR="00136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Ingeniero (E) Química.</w:t>
      </w:r>
    </w:p>
    <w:p w:rsidR="007228A2" w:rsidRDefault="007228A2" w:rsidP="00136E7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Dirección Particular</w:t>
      </w:r>
      <w:r>
        <w:rPr>
          <w:rFonts w:ascii="Arial" w:hAnsi="Arial" w:cs="Arial"/>
        </w:rPr>
        <w:tab/>
        <w:t>: Padúa Nº 1443</w:t>
      </w:r>
    </w:p>
    <w:p w:rsidR="007228A2" w:rsidRDefault="007228A2" w:rsidP="00136E7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Teléfono </w:t>
      </w:r>
      <w:r>
        <w:rPr>
          <w:rFonts w:ascii="Arial" w:hAnsi="Arial" w:cs="Arial"/>
          <w:b/>
        </w:rPr>
        <w:tab/>
      </w:r>
      <w:r w:rsidR="00C34FE4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>: 08- 3438306</w:t>
      </w:r>
    </w:p>
    <w:p w:rsidR="007228A2" w:rsidRDefault="007228A2" w:rsidP="00136E7C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b/>
          <w:lang w:val="es-CL"/>
        </w:rPr>
        <w:t>Email</w:t>
      </w:r>
      <w:r>
        <w:rPr>
          <w:rFonts w:ascii="Arial" w:hAnsi="Arial" w:cs="Arial"/>
          <w:lang w:val="es-CL"/>
        </w:rPr>
        <w:t xml:space="preserve">                               </w:t>
      </w:r>
      <w:r w:rsidR="00C34FE4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: dramirezsaenz@gmail.com</w:t>
      </w:r>
    </w:p>
    <w:p w:rsidR="007228A2" w:rsidRDefault="007228A2" w:rsidP="007228A2">
      <w:pPr>
        <w:spacing w:line="360" w:lineRule="auto"/>
        <w:jc w:val="both"/>
        <w:rPr>
          <w:rFonts w:ascii="Arial" w:hAnsi="Arial" w:cs="Arial"/>
          <w:lang w:val="es-CL"/>
        </w:rPr>
      </w:pPr>
    </w:p>
    <w:p w:rsidR="007228A2" w:rsidRDefault="007228A2" w:rsidP="007228A2">
      <w:pPr>
        <w:spacing w:line="360" w:lineRule="auto"/>
        <w:jc w:val="both"/>
        <w:rPr>
          <w:rFonts w:ascii="Arial" w:hAnsi="Arial" w:cs="Arial"/>
          <w:lang w:val="es-CL"/>
        </w:rPr>
      </w:pPr>
    </w:p>
    <w:p w:rsidR="007228A2" w:rsidRPr="007228A2" w:rsidRDefault="007228A2" w:rsidP="007228A2">
      <w:pPr>
        <w:spacing w:line="360" w:lineRule="auto"/>
        <w:jc w:val="both"/>
        <w:rPr>
          <w:rFonts w:ascii="Arial" w:hAnsi="Arial" w:cs="Arial"/>
          <w:lang w:val="es-CL"/>
        </w:rPr>
      </w:pPr>
    </w:p>
    <w:p w:rsidR="007228A2" w:rsidRDefault="007228A2" w:rsidP="007228A2">
      <w:pPr>
        <w:jc w:val="both"/>
        <w:rPr>
          <w:rFonts w:ascii="Arial" w:hAnsi="Arial" w:cs="Arial"/>
          <w:lang w:val="es-CL"/>
        </w:rPr>
      </w:pPr>
    </w:p>
    <w:p w:rsidR="007228A2" w:rsidRDefault="007228A2" w:rsidP="007228A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II.-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Antecedentes</w:t>
      </w:r>
      <w:r w:rsidR="00136E7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Académicos</w:t>
      </w:r>
      <w:r>
        <w:rPr>
          <w:rFonts w:ascii="Arial" w:hAnsi="Arial" w:cs="Arial"/>
          <w:b/>
        </w:rPr>
        <w:t xml:space="preserve">: </w:t>
      </w:r>
    </w:p>
    <w:p w:rsidR="007228A2" w:rsidRDefault="007228A2" w:rsidP="007228A2">
      <w:pPr>
        <w:spacing w:line="360" w:lineRule="auto"/>
        <w:jc w:val="both"/>
        <w:rPr>
          <w:rFonts w:ascii="Arial" w:hAnsi="Arial" w:cs="Arial"/>
          <w:b/>
        </w:rPr>
      </w:pPr>
    </w:p>
    <w:p w:rsidR="007228A2" w:rsidRDefault="007228A2" w:rsidP="00F3793D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Estudios Superiores  </w:t>
      </w:r>
      <w:r>
        <w:rPr>
          <w:rFonts w:ascii="Arial" w:hAnsi="Arial" w:cs="Arial"/>
        </w:rPr>
        <w:t>: Universidad Tecnológica Metropolitana.</w:t>
      </w:r>
    </w:p>
    <w:p w:rsidR="007228A2" w:rsidRPr="00F3793D" w:rsidRDefault="007228A2" w:rsidP="00F3793D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(2011- 2014)</w:t>
      </w:r>
      <w:r w:rsidR="00C34FE4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</w:rPr>
        <w:t>Ingeniería (E) en Química.</w:t>
      </w:r>
    </w:p>
    <w:p w:rsidR="007228A2" w:rsidRDefault="007228A2" w:rsidP="00F3793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Estudios  Superiores </w:t>
      </w:r>
      <w:r>
        <w:rPr>
          <w:rFonts w:ascii="Arial" w:hAnsi="Arial" w:cs="Arial"/>
        </w:rPr>
        <w:t xml:space="preserve"> : Universidad Tecnológica Metropolitana.</w:t>
      </w:r>
    </w:p>
    <w:p w:rsidR="007228A2" w:rsidRPr="00F3793D" w:rsidRDefault="007228A2" w:rsidP="00F3793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(2004-2008)</w:t>
      </w:r>
      <w:r w:rsidR="00C34FE4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Químico </w:t>
      </w:r>
      <w:proofErr w:type="spellStart"/>
      <w:r>
        <w:rPr>
          <w:rFonts w:ascii="Arial" w:hAnsi="Arial" w:cs="Arial"/>
        </w:rPr>
        <w:t>Laboratorista</w:t>
      </w:r>
      <w:proofErr w:type="spellEnd"/>
      <w:r>
        <w:rPr>
          <w:rFonts w:ascii="Arial" w:hAnsi="Arial" w:cs="Arial"/>
        </w:rPr>
        <w:t>.</w:t>
      </w:r>
    </w:p>
    <w:p w:rsidR="007228A2" w:rsidRDefault="007228A2" w:rsidP="00F3793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Estudios Secundarios</w:t>
      </w:r>
      <w:r>
        <w:rPr>
          <w:rFonts w:ascii="Arial" w:hAnsi="Arial" w:cs="Arial"/>
        </w:rPr>
        <w:t>: Liceo Miguel de Cervantes y Saavedra.</w:t>
      </w:r>
    </w:p>
    <w:p w:rsidR="007228A2" w:rsidRPr="00F3793D" w:rsidRDefault="007228A2" w:rsidP="00F3793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(1996- 1999)</w:t>
      </w:r>
      <w:r w:rsidR="00C34FE4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Científico Humanista.</w:t>
      </w:r>
    </w:p>
    <w:p w:rsidR="007228A2" w:rsidRDefault="007228A2" w:rsidP="00F3793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Estudio Básicos</w:t>
      </w:r>
      <w:r w:rsidR="00C34FE4">
        <w:rPr>
          <w:rFonts w:ascii="Arial" w:hAnsi="Arial" w:cs="Arial"/>
        </w:rPr>
        <w:t xml:space="preserve">:         </w:t>
      </w:r>
      <w:r>
        <w:rPr>
          <w:rFonts w:ascii="Arial" w:hAnsi="Arial" w:cs="Arial"/>
        </w:rPr>
        <w:t xml:space="preserve"> </w:t>
      </w:r>
      <w:r w:rsidR="00C34FE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Colegio Charles School.   </w:t>
      </w:r>
    </w:p>
    <w:p w:rsidR="007228A2" w:rsidRDefault="007228A2" w:rsidP="00F3793D">
      <w:pPr>
        <w:spacing w:line="360" w:lineRule="auto"/>
        <w:jc w:val="both"/>
        <w:rPr>
          <w:rFonts w:ascii="Arial" w:hAnsi="Arial" w:cs="Arial"/>
        </w:rPr>
      </w:pPr>
    </w:p>
    <w:p w:rsidR="007228A2" w:rsidRDefault="007228A2" w:rsidP="007228A2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III.-     </w:t>
      </w:r>
      <w:r>
        <w:rPr>
          <w:rFonts w:ascii="Arial" w:hAnsi="Arial" w:cs="Arial"/>
          <w:b/>
          <w:u w:val="single"/>
        </w:rPr>
        <w:t>Antecedentes Laborales Área Química:</w:t>
      </w:r>
    </w:p>
    <w:p w:rsidR="007228A2" w:rsidRDefault="007228A2" w:rsidP="007228A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7228A2" w:rsidRDefault="007228A2" w:rsidP="007228A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Marzo 2014</w:t>
      </w:r>
    </w:p>
    <w:p w:rsidR="007228A2" w:rsidRDefault="007228A2" w:rsidP="007228A2">
      <w:pPr>
        <w:spacing w:line="360" w:lineRule="auto"/>
        <w:jc w:val="both"/>
        <w:rPr>
          <w:rFonts w:ascii="Arial" w:hAnsi="Arial" w:cs="Arial"/>
          <w:b/>
        </w:rPr>
      </w:pPr>
    </w:p>
    <w:p w:rsidR="007228A2" w:rsidRDefault="007228A2" w:rsidP="007228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Obtención del título de Ingeniero (E) en Química, con calificación máxima en examen de grado y trabajo de tesis.</w:t>
      </w:r>
    </w:p>
    <w:p w:rsidR="007228A2" w:rsidRDefault="007228A2" w:rsidP="007228A2">
      <w:pPr>
        <w:spacing w:line="360" w:lineRule="auto"/>
        <w:jc w:val="both"/>
        <w:rPr>
          <w:rFonts w:ascii="Arial" w:hAnsi="Arial" w:cs="Arial"/>
        </w:rPr>
      </w:pPr>
    </w:p>
    <w:p w:rsidR="007228A2" w:rsidRDefault="007228A2" w:rsidP="007228A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Octubre 2012 a Diciembre 2013:</w:t>
      </w:r>
    </w:p>
    <w:p w:rsidR="007228A2" w:rsidRDefault="007228A2" w:rsidP="007228A2">
      <w:pPr>
        <w:spacing w:line="360" w:lineRule="auto"/>
        <w:jc w:val="both"/>
        <w:rPr>
          <w:rFonts w:ascii="Arial" w:hAnsi="Arial" w:cs="Arial"/>
        </w:rPr>
      </w:pPr>
    </w:p>
    <w:p w:rsidR="007228A2" w:rsidRDefault="007228A2" w:rsidP="00F3793D">
      <w:pPr>
        <w:tabs>
          <w:tab w:val="left" w:pos="864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Proceso de Tesis para obtención de Titulo Ingeniero de (E) en Química, en  Instituto Salud Pública de Chile, Departamento Riesgos Biológicos; Salud Ocupacional, tesis de investigación “EVALUACIÓN DE BIOAEROSOLES UTILIZANDO UN EQUIPO IMPACTADOR DE CASCADA ANDERSEN DE SEIS ETAPAS EN UN BIOTERIO DE ANIMALES MENORES EN SANTIAGO DE CHILE”</w:t>
      </w:r>
    </w:p>
    <w:p w:rsidR="00F3793D" w:rsidRDefault="00F3793D" w:rsidP="00F3793D">
      <w:pPr>
        <w:tabs>
          <w:tab w:val="left" w:pos="8647"/>
        </w:tabs>
        <w:spacing w:line="360" w:lineRule="auto"/>
        <w:jc w:val="both"/>
        <w:rPr>
          <w:rFonts w:ascii="Arial" w:hAnsi="Arial" w:cs="Arial"/>
        </w:rPr>
      </w:pPr>
    </w:p>
    <w:p w:rsidR="007228A2" w:rsidRDefault="007228A2" w:rsidP="007228A2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IV.-</w:t>
      </w:r>
      <w:r>
        <w:rPr>
          <w:rFonts w:ascii="Arial" w:hAnsi="Arial" w:cs="Arial"/>
          <w:b/>
          <w:u w:val="single"/>
        </w:rPr>
        <w:t>Antecedentes Laborales Complementarios:</w:t>
      </w:r>
    </w:p>
    <w:p w:rsidR="00536E10" w:rsidRDefault="00536E10" w:rsidP="007228A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536E10" w:rsidRDefault="00C1075A" w:rsidP="00536E1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Marzo 2015 a la actualidad.</w:t>
      </w:r>
    </w:p>
    <w:p w:rsidR="00536E10" w:rsidRDefault="00536E10" w:rsidP="00536E10">
      <w:pPr>
        <w:spacing w:line="360" w:lineRule="auto"/>
        <w:jc w:val="both"/>
        <w:rPr>
          <w:rFonts w:ascii="Arial" w:hAnsi="Arial" w:cs="Arial"/>
          <w:b/>
        </w:rPr>
      </w:pPr>
    </w:p>
    <w:p w:rsidR="00536E10" w:rsidRDefault="00536E10" w:rsidP="00536E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Jefe departamento control de calidad en Agrícola Santa Marta de </w:t>
      </w:r>
      <w:proofErr w:type="spellStart"/>
      <w:r>
        <w:rPr>
          <w:rFonts w:ascii="Arial" w:hAnsi="Arial" w:cs="Arial"/>
        </w:rPr>
        <w:t>Liray</w:t>
      </w:r>
      <w:proofErr w:type="spellEnd"/>
      <w:r>
        <w:rPr>
          <w:rFonts w:ascii="Arial" w:hAnsi="Arial" w:cs="Arial"/>
        </w:rPr>
        <w:t xml:space="preserve"> S.A.</w:t>
      </w:r>
    </w:p>
    <w:p w:rsidR="00536E10" w:rsidRDefault="00536E10" w:rsidP="00536E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Labores desempeñadas:</w:t>
      </w:r>
    </w:p>
    <w:p w:rsidR="00536E10" w:rsidRDefault="00536E10" w:rsidP="00536E10">
      <w:pPr>
        <w:spacing w:line="360" w:lineRule="auto"/>
        <w:jc w:val="both"/>
        <w:rPr>
          <w:rFonts w:ascii="Arial" w:hAnsi="Arial" w:cs="Arial"/>
        </w:rPr>
      </w:pPr>
    </w:p>
    <w:p w:rsidR="00536E10" w:rsidRPr="00536E10" w:rsidRDefault="00536E10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536E10">
        <w:rPr>
          <w:rFonts w:ascii="Arial" w:hAnsi="Arial" w:cs="Arial"/>
        </w:rPr>
        <w:lastRenderedPageBreak/>
        <w:t>Manejo de Sistema de Gestión HACCP.</w:t>
      </w:r>
    </w:p>
    <w:p w:rsidR="00536E10" w:rsidRDefault="00340069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Norma ISO 9001.</w:t>
      </w:r>
    </w:p>
    <w:p w:rsidR="00340069" w:rsidRDefault="00340069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Norma 17025.</w:t>
      </w:r>
    </w:p>
    <w:p w:rsidR="00536E10" w:rsidRDefault="00536E10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Verificación, revisión y autorización de todo producto saliente de la avícola.</w:t>
      </w:r>
    </w:p>
    <w:p w:rsidR="00536E10" w:rsidRDefault="00536E10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realización de análisis para garantizar inocuidad del producto en cuestión (huevo).</w:t>
      </w:r>
    </w:p>
    <w:p w:rsidR="008B0AEF" w:rsidRDefault="008B0AEF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AEF">
        <w:rPr>
          <w:rFonts w:ascii="Arial" w:hAnsi="Arial" w:cs="Arial"/>
        </w:rPr>
        <w:t xml:space="preserve">Llevar a cabo las inspecciones requeridas, pruebas o mediciones de los materiales, productos o instalaciones, y comprobar si se </w:t>
      </w:r>
      <w:r>
        <w:rPr>
          <w:rFonts w:ascii="Arial" w:hAnsi="Arial" w:cs="Arial"/>
        </w:rPr>
        <w:t>cumplen las especificaciones.</w:t>
      </w:r>
    </w:p>
    <w:p w:rsidR="008B0AEF" w:rsidRPr="008B0AEF" w:rsidRDefault="008B0AEF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AEF">
        <w:rPr>
          <w:rFonts w:ascii="Arial" w:hAnsi="Arial" w:cs="Arial"/>
        </w:rPr>
        <w:t>Calificar los productos inspeccionados con detalles como por ejemplo clase y estado del rechazo.</w:t>
      </w:r>
    </w:p>
    <w:p w:rsidR="008B0AEF" w:rsidRDefault="008B0AEF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AEF">
        <w:rPr>
          <w:rFonts w:ascii="Arial" w:hAnsi="Arial" w:cs="Arial"/>
        </w:rPr>
        <w:t>Participar en la organización del proceso de producción (p.ej., proponer cambios que puedan mejorar el proceso, participar en el diseño del sistema de calidad).</w:t>
      </w:r>
    </w:p>
    <w:p w:rsidR="008B0AEF" w:rsidRPr="008B0AEF" w:rsidRDefault="008B0AEF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AEF">
        <w:rPr>
          <w:rFonts w:ascii="Arial" w:hAnsi="Arial" w:cs="Arial"/>
        </w:rPr>
        <w:t>Observar y monitorizar las operaciones y las herramientas de producción para garantizar el cumplimiento de las especificaciones.</w:t>
      </w:r>
    </w:p>
    <w:p w:rsidR="008B0AEF" w:rsidRDefault="008B0AEF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AEF">
        <w:rPr>
          <w:rFonts w:ascii="Arial" w:hAnsi="Arial" w:cs="Arial"/>
        </w:rPr>
        <w:t>Formar y asistir a los operadores para que lleven a cabo sus funciones de control de calidad.</w:t>
      </w:r>
    </w:p>
    <w:p w:rsidR="008B0AEF" w:rsidRPr="008B0AEF" w:rsidRDefault="008B0AEF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AEF">
        <w:rPr>
          <w:rFonts w:ascii="Arial" w:hAnsi="Arial" w:cs="Arial"/>
        </w:rPr>
        <w:t>Determinar la causa de los problemas o los defectos.</w:t>
      </w:r>
    </w:p>
    <w:p w:rsidR="008B0AEF" w:rsidRDefault="008B0AEF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AEF">
        <w:rPr>
          <w:rFonts w:ascii="Arial" w:hAnsi="Arial" w:cs="Arial"/>
        </w:rPr>
        <w:t>Informar los problemas o defectos, y ayudar en la corrección de los mismos.</w:t>
      </w:r>
    </w:p>
    <w:p w:rsidR="008B0AEF" w:rsidRDefault="008B0AEF" w:rsidP="008B0AE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AEF">
        <w:rPr>
          <w:rFonts w:ascii="Arial" w:hAnsi="Arial" w:cs="Arial"/>
        </w:rPr>
        <w:t>Recopilar los inform</w:t>
      </w:r>
      <w:r>
        <w:rPr>
          <w:rFonts w:ascii="Arial" w:hAnsi="Arial" w:cs="Arial"/>
        </w:rPr>
        <w:t>es de inspección y de pruebas.</w:t>
      </w:r>
    </w:p>
    <w:p w:rsidR="008B0AEF" w:rsidRPr="008B0AEF" w:rsidRDefault="008B0AEF" w:rsidP="008B0AE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8B0AEF">
        <w:rPr>
          <w:rFonts w:ascii="Arial" w:hAnsi="Arial" w:cs="Arial"/>
        </w:rPr>
        <w:t>Supervisar puntos críticos de control en distintas líneas de proceso.</w:t>
      </w:r>
    </w:p>
    <w:p w:rsidR="00536E10" w:rsidRDefault="00C1075A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Personal a cargo (</w:t>
      </w:r>
      <w:proofErr w:type="spellStart"/>
      <w:r>
        <w:rPr>
          <w:rFonts w:ascii="Arial" w:hAnsi="Arial" w:cs="Arial"/>
        </w:rPr>
        <w:t>apróx</w:t>
      </w:r>
      <w:proofErr w:type="spellEnd"/>
      <w:r>
        <w:rPr>
          <w:rFonts w:ascii="Arial" w:hAnsi="Arial" w:cs="Arial"/>
        </w:rPr>
        <w:t>. 5</w:t>
      </w:r>
      <w:r w:rsidR="00536E10">
        <w:rPr>
          <w:rFonts w:ascii="Arial" w:hAnsi="Arial" w:cs="Arial"/>
        </w:rPr>
        <w:t xml:space="preserve"> personas).</w:t>
      </w:r>
    </w:p>
    <w:p w:rsidR="00536E10" w:rsidRDefault="00536E10" w:rsidP="00536E1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entre otros.</w:t>
      </w:r>
    </w:p>
    <w:p w:rsidR="007228A2" w:rsidRDefault="007228A2" w:rsidP="00C83179">
      <w:pPr>
        <w:spacing w:line="360" w:lineRule="auto"/>
        <w:jc w:val="both"/>
        <w:rPr>
          <w:rFonts w:ascii="Arial" w:hAnsi="Arial" w:cs="Arial"/>
        </w:rPr>
      </w:pPr>
    </w:p>
    <w:p w:rsidR="007228A2" w:rsidRDefault="007228A2" w:rsidP="00C8317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Febrero 2011 a Julio 2012</w:t>
      </w:r>
    </w:p>
    <w:p w:rsidR="007228A2" w:rsidRDefault="007228A2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Químico </w:t>
      </w:r>
      <w:proofErr w:type="spellStart"/>
      <w:r>
        <w:rPr>
          <w:rFonts w:ascii="Arial" w:hAnsi="Arial" w:cs="Arial"/>
        </w:rPr>
        <w:t>Laboratorista</w:t>
      </w:r>
      <w:proofErr w:type="spellEnd"/>
      <w:r>
        <w:rPr>
          <w:rFonts w:ascii="Arial" w:hAnsi="Arial" w:cs="Arial"/>
        </w:rPr>
        <w:t xml:space="preserve"> en departamento de Genética Forense en Servicio Médico Legal, Santiago de Chile.</w:t>
      </w:r>
    </w:p>
    <w:p w:rsidR="00C83179" w:rsidRDefault="007228A2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Labores desempeñadas:</w:t>
      </w:r>
    </w:p>
    <w:p w:rsidR="0020633A" w:rsidRDefault="0020633A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de DNA (extracción en FTA, hisopado bucal y papel filtro).</w:t>
      </w:r>
    </w:p>
    <w:p w:rsidR="0020633A" w:rsidRDefault="0020633A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Recepción de muestras (sangre, huesos, tejidos, vestimentas, entre otros.)</w:t>
      </w:r>
    </w:p>
    <w:p w:rsidR="0020633A" w:rsidRDefault="0020633A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Manejo de robot  extracción de DNA.</w:t>
      </w:r>
    </w:p>
    <w:p w:rsidR="0020633A" w:rsidRDefault="0020633A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Realización de reactivos.</w:t>
      </w:r>
    </w:p>
    <w:p w:rsidR="0020633A" w:rsidRDefault="0020633A" w:rsidP="00C831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Inducción de practicantes.</w:t>
      </w:r>
    </w:p>
    <w:p w:rsidR="00C83179" w:rsidRDefault="00C83179" w:rsidP="00C831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Administración de reactivos peligrosos.</w:t>
      </w:r>
    </w:p>
    <w:p w:rsidR="0020633A" w:rsidRDefault="00C83179" w:rsidP="00C831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Supervisión de análisis de DNA.</w:t>
      </w:r>
    </w:p>
    <w:p w:rsidR="00C83179" w:rsidRDefault="00C83179" w:rsidP="00C831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Planificación y gestión de nuevos procedimientos.</w:t>
      </w:r>
    </w:p>
    <w:p w:rsidR="00C83179" w:rsidRDefault="00C83179" w:rsidP="00C831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Uso de programas computacionales, especializados en el laboratorio.</w:t>
      </w:r>
    </w:p>
    <w:p w:rsidR="00C83179" w:rsidRDefault="00C83179" w:rsidP="00C8317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Revisión de insumos, muestras, entre otros.</w:t>
      </w:r>
    </w:p>
    <w:p w:rsidR="00136E7C" w:rsidRPr="00F3793D" w:rsidRDefault="00C83179" w:rsidP="00136E7C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Realización de informes.</w:t>
      </w:r>
    </w:p>
    <w:p w:rsidR="0020633A" w:rsidRDefault="0020633A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7228A2" w:rsidRDefault="007228A2" w:rsidP="00C8317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Octubre 2010 a Enero 2011.</w:t>
      </w:r>
    </w:p>
    <w:p w:rsidR="007228A2" w:rsidRDefault="007228A2" w:rsidP="00C831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Químico </w:t>
      </w:r>
      <w:proofErr w:type="spellStart"/>
      <w:r>
        <w:rPr>
          <w:rFonts w:ascii="Arial" w:hAnsi="Arial" w:cs="Arial"/>
        </w:rPr>
        <w:t>Laboratorista</w:t>
      </w:r>
      <w:proofErr w:type="spellEnd"/>
      <w:r>
        <w:rPr>
          <w:rFonts w:ascii="Arial" w:hAnsi="Arial" w:cs="Arial"/>
        </w:rPr>
        <w:t xml:space="preserve"> en departamento de Bioquímica y criminalística en Servicio Médico Legal,  Santiago de Chile.</w:t>
      </w:r>
    </w:p>
    <w:p w:rsidR="007228A2" w:rsidRDefault="007228A2" w:rsidP="00C831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Labores desempeñadas:</w:t>
      </w:r>
    </w:p>
    <w:p w:rsidR="0020633A" w:rsidRDefault="0020633A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de contenido bucal, vaginal y rectal (vivos y provenientes de tanatología).</w:t>
      </w:r>
    </w:p>
    <w:p w:rsidR="0020633A" w:rsidRDefault="0020633A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Realización de reactivos.</w:t>
      </w:r>
    </w:p>
    <w:p w:rsidR="0020633A" w:rsidRDefault="0020633A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Microscopia de esternón y pulmón.</w:t>
      </w:r>
    </w:p>
    <w:p w:rsidR="0020633A" w:rsidRDefault="0020633A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Tinciones.</w:t>
      </w:r>
    </w:p>
    <w:p w:rsidR="007228A2" w:rsidRDefault="0020633A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Microscopia </w:t>
      </w:r>
      <w:r w:rsidR="00C83179">
        <w:rPr>
          <w:rFonts w:ascii="Arial" w:hAnsi="Arial" w:cs="Arial"/>
        </w:rPr>
        <w:t xml:space="preserve"> de espermios.</w:t>
      </w:r>
    </w:p>
    <w:p w:rsidR="00C83179" w:rsidRDefault="00C83179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Utilización de reactivos peligrosos.</w:t>
      </w:r>
    </w:p>
    <w:p w:rsidR="00C83179" w:rsidRDefault="00C83179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Uso de programas computacionales.</w:t>
      </w:r>
    </w:p>
    <w:p w:rsidR="00C83179" w:rsidRDefault="00C83179" w:rsidP="00C83179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de vestimentas provenientes de área de recepción de muestras y tanatología.</w:t>
      </w:r>
    </w:p>
    <w:p w:rsidR="007228A2" w:rsidRPr="00136E7C" w:rsidRDefault="00C83179" w:rsidP="00136E7C">
      <w:pPr>
        <w:pStyle w:val="Sansinterligne1"/>
        <w:numPr>
          <w:ilvl w:val="0"/>
          <w:numId w:val="5"/>
        </w:numPr>
        <w:tabs>
          <w:tab w:val="left" w:pos="2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Realización de informes.</w:t>
      </w:r>
    </w:p>
    <w:p w:rsidR="007228A2" w:rsidRDefault="007228A2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7228A2" w:rsidRDefault="007228A2" w:rsidP="00C83179">
      <w:pPr>
        <w:pStyle w:val="Prrafode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2005 a la fecha</w:t>
      </w:r>
      <w:r>
        <w:rPr>
          <w:rFonts w:ascii="Arial" w:hAnsi="Arial" w:cs="Arial"/>
        </w:rPr>
        <w:t>.</w:t>
      </w:r>
    </w:p>
    <w:p w:rsidR="007228A2" w:rsidRPr="0059019C" w:rsidRDefault="007228A2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Clases particulares de nivelación en: Matemática,</w:t>
      </w:r>
      <w:r w:rsidR="00590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Química, Física, Biología </w:t>
      </w:r>
      <w:r w:rsidRPr="0059019C">
        <w:rPr>
          <w:rFonts w:ascii="Arial" w:hAnsi="Arial" w:cs="Arial"/>
        </w:rPr>
        <w:t>(alumnos enseñanza media y universitaria).</w:t>
      </w:r>
    </w:p>
    <w:p w:rsidR="007228A2" w:rsidRDefault="007228A2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7A7AF2" w:rsidRDefault="007228A2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Ayudantías en Universidad Tecnológica Metropolitana, (en materias de suelos, laboratorio de suelo, entre otros)</w:t>
      </w:r>
      <w:r w:rsidR="0059019C">
        <w:rPr>
          <w:rFonts w:ascii="Arial" w:hAnsi="Arial" w:cs="Arial"/>
        </w:rPr>
        <w:t>.</w:t>
      </w:r>
    </w:p>
    <w:p w:rsidR="007A7AF2" w:rsidRDefault="007A7AF2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7A7AF2" w:rsidRDefault="007A7AF2" w:rsidP="00C83179">
      <w:pPr>
        <w:pStyle w:val="Prrafode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7A7AF2">
        <w:rPr>
          <w:rFonts w:ascii="Arial" w:hAnsi="Arial" w:cs="Arial"/>
          <w:b/>
        </w:rPr>
        <w:t>2000 a 2004</w:t>
      </w:r>
    </w:p>
    <w:p w:rsidR="007A7AF2" w:rsidRDefault="007A7AF2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Encargada tienda </w:t>
      </w:r>
      <w:proofErr w:type="spellStart"/>
      <w:r>
        <w:rPr>
          <w:rFonts w:ascii="Arial" w:hAnsi="Arial" w:cs="Arial"/>
        </w:rPr>
        <w:t>Nazareth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mall</w:t>
      </w:r>
      <w:proofErr w:type="spellEnd"/>
      <w:r>
        <w:rPr>
          <w:rFonts w:ascii="Arial" w:hAnsi="Arial" w:cs="Arial"/>
        </w:rPr>
        <w:t xml:space="preserve"> Arauco Estación Central. </w:t>
      </w:r>
    </w:p>
    <w:p w:rsidR="007A7AF2" w:rsidRPr="007A7AF2" w:rsidRDefault="007A7AF2" w:rsidP="00C8317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Encargada Alero </w:t>
      </w:r>
      <w:proofErr w:type="spellStart"/>
      <w:r>
        <w:rPr>
          <w:rFonts w:ascii="Arial" w:hAnsi="Arial" w:cs="Arial"/>
        </w:rPr>
        <w:t>Curavaví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mall</w:t>
      </w:r>
      <w:proofErr w:type="spellEnd"/>
      <w:r>
        <w:rPr>
          <w:rFonts w:ascii="Arial" w:hAnsi="Arial" w:cs="Arial"/>
        </w:rPr>
        <w:t xml:space="preserve"> Arauco Estación Central.</w:t>
      </w:r>
    </w:p>
    <w:p w:rsidR="007228A2" w:rsidRDefault="007228A2" w:rsidP="00C83179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7228A2" w:rsidRDefault="007228A2" w:rsidP="00C83179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V.-</w:t>
      </w:r>
      <w:r>
        <w:rPr>
          <w:rFonts w:ascii="Arial" w:hAnsi="Arial" w:cs="Arial"/>
          <w:b/>
          <w:u w:val="single"/>
        </w:rPr>
        <w:t>Otros:</w:t>
      </w:r>
    </w:p>
    <w:p w:rsidR="007228A2" w:rsidRDefault="007228A2" w:rsidP="00C83179">
      <w:pPr>
        <w:spacing w:line="360" w:lineRule="auto"/>
        <w:jc w:val="both"/>
        <w:rPr>
          <w:rFonts w:ascii="Arial" w:hAnsi="Arial" w:cs="Arial"/>
        </w:rPr>
      </w:pPr>
    </w:p>
    <w:p w:rsidR="007228A2" w:rsidRDefault="007228A2" w:rsidP="00C831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Conocimientos de computación a nivel de </w:t>
      </w:r>
      <w:r>
        <w:rPr>
          <w:rFonts w:ascii="Arial" w:hAnsi="Arial" w:cs="Arial"/>
          <w:lang w:val="es-ES"/>
        </w:rPr>
        <w:t>WINDOWS 7 y 8, Microsoft Office (Word, Excel, Power Point), otros.</w:t>
      </w:r>
      <w:r>
        <w:rPr>
          <w:rFonts w:ascii="Arial" w:hAnsi="Arial" w:cs="Arial"/>
          <w:lang w:val="es-ES"/>
        </w:rPr>
        <w:tab/>
      </w:r>
    </w:p>
    <w:p w:rsidR="007228A2" w:rsidRDefault="007228A2" w:rsidP="00C83179">
      <w:pPr>
        <w:spacing w:line="360" w:lineRule="auto"/>
        <w:jc w:val="both"/>
        <w:rPr>
          <w:rFonts w:ascii="Arial" w:hAnsi="Arial" w:cs="Arial"/>
          <w:lang w:val="es-ES"/>
        </w:rPr>
      </w:pPr>
    </w:p>
    <w:p w:rsidR="007228A2" w:rsidRDefault="007228A2" w:rsidP="00C831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 xml:space="preserve">Manejo  de equipos de análisis químico. </w:t>
      </w:r>
    </w:p>
    <w:p w:rsidR="007228A2" w:rsidRDefault="007228A2" w:rsidP="00C83179">
      <w:pPr>
        <w:pStyle w:val="Prrafodelista"/>
        <w:jc w:val="both"/>
        <w:rPr>
          <w:rFonts w:ascii="Arial" w:hAnsi="Arial" w:cs="Arial"/>
          <w:lang w:val="es-ES"/>
        </w:rPr>
      </w:pPr>
    </w:p>
    <w:p w:rsidR="007228A2" w:rsidRDefault="007228A2" w:rsidP="00C831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Manejo de análisis microbiológico (asignaturas de Microbiología, Biología y Bioquímica).</w:t>
      </w:r>
    </w:p>
    <w:p w:rsidR="007228A2" w:rsidRDefault="007228A2" w:rsidP="00C83179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7228A2" w:rsidRPr="007228A2" w:rsidRDefault="007228A2" w:rsidP="00C831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lang w:val="es-ES"/>
        </w:rPr>
      </w:pPr>
      <w:r w:rsidRPr="007228A2">
        <w:rPr>
          <w:rFonts w:ascii="Arial" w:hAnsi="Arial" w:cs="Arial"/>
          <w:b/>
          <w:lang w:val="es-ES"/>
        </w:rPr>
        <w:t>Licencia de conducir: clase B</w:t>
      </w:r>
    </w:p>
    <w:p w:rsidR="007228A2" w:rsidRDefault="007228A2" w:rsidP="00C83179">
      <w:pPr>
        <w:spacing w:line="360" w:lineRule="auto"/>
        <w:jc w:val="both"/>
        <w:rPr>
          <w:rFonts w:ascii="Arial" w:hAnsi="Arial" w:cs="Arial"/>
          <w:lang w:val="es-ES"/>
        </w:rPr>
      </w:pPr>
    </w:p>
    <w:p w:rsidR="007228A2" w:rsidRDefault="007228A2" w:rsidP="00C83179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VI.-</w:t>
      </w:r>
      <w:r>
        <w:rPr>
          <w:rFonts w:ascii="Arial" w:hAnsi="Arial" w:cs="Arial"/>
          <w:b/>
          <w:u w:val="single"/>
        </w:rPr>
        <w:t>Referencia:</w:t>
      </w:r>
    </w:p>
    <w:p w:rsidR="00136E7C" w:rsidRDefault="00136E7C" w:rsidP="00C83179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136E7C" w:rsidRDefault="00136E7C" w:rsidP="00136E7C">
      <w:pPr>
        <w:pStyle w:val="Sansinterligne1"/>
        <w:rPr>
          <w:rFonts w:ascii="Arial" w:hAnsi="Arial" w:cs="Arial"/>
        </w:rPr>
      </w:pPr>
      <w:r w:rsidRPr="00136E7C">
        <w:rPr>
          <w:rFonts w:ascii="Arial" w:hAnsi="Arial" w:cs="Arial"/>
        </w:rPr>
        <w:t xml:space="preserve">Claudia </w:t>
      </w:r>
      <w:proofErr w:type="spellStart"/>
      <w:r w:rsidRPr="00136E7C">
        <w:rPr>
          <w:rFonts w:ascii="Arial" w:hAnsi="Arial" w:cs="Arial"/>
        </w:rPr>
        <w:t>Millaqueo</w:t>
      </w:r>
      <w:proofErr w:type="spellEnd"/>
      <w:r w:rsidRPr="00136E7C">
        <w:rPr>
          <w:rFonts w:ascii="Arial" w:hAnsi="Arial" w:cs="Arial"/>
        </w:rPr>
        <w:t xml:space="preserve"> </w:t>
      </w:r>
      <w:proofErr w:type="spellStart"/>
      <w:r w:rsidRPr="00136E7C">
        <w:rPr>
          <w:rFonts w:ascii="Arial" w:hAnsi="Arial" w:cs="Arial"/>
        </w:rPr>
        <w:t>Lautraman</w:t>
      </w:r>
      <w:proofErr w:type="spellEnd"/>
      <w:r>
        <w:rPr>
          <w:rFonts w:ascii="Arial" w:hAnsi="Arial" w:cs="Arial"/>
        </w:rPr>
        <w:t>.</w:t>
      </w:r>
    </w:p>
    <w:p w:rsidR="00136E7C" w:rsidRDefault="00136E7C" w:rsidP="00136E7C">
      <w:pPr>
        <w:pStyle w:val="Sansinterligne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Agrícola</w:t>
      </w:r>
      <w:proofErr w:type="spellEnd"/>
      <w:r>
        <w:rPr>
          <w:rFonts w:ascii="Arial" w:hAnsi="Arial" w:cs="Arial"/>
        </w:rPr>
        <w:t xml:space="preserve"> Santa Marta de </w:t>
      </w:r>
      <w:proofErr w:type="spellStart"/>
      <w:r>
        <w:rPr>
          <w:rFonts w:ascii="Arial" w:hAnsi="Arial" w:cs="Arial"/>
        </w:rPr>
        <w:t>Liray</w:t>
      </w:r>
      <w:proofErr w:type="spellEnd"/>
      <w:r>
        <w:rPr>
          <w:rFonts w:ascii="Arial" w:hAnsi="Arial" w:cs="Arial"/>
        </w:rPr>
        <w:t xml:space="preserve"> S.A</w:t>
      </w:r>
    </w:p>
    <w:p w:rsidR="00136E7C" w:rsidRDefault="00136E7C" w:rsidP="00136E7C">
      <w:pPr>
        <w:pStyle w:val="Sansinterligne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Auditor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interno</w:t>
      </w:r>
      <w:proofErr w:type="spellEnd"/>
      <w:r>
        <w:rPr>
          <w:rFonts w:ascii="Arial" w:hAnsi="Arial" w:cs="Arial"/>
        </w:rPr>
        <w:t>.</w:t>
      </w:r>
    </w:p>
    <w:p w:rsidR="00136E7C" w:rsidRPr="00136E7C" w:rsidRDefault="00136E7C" w:rsidP="00136E7C">
      <w:pPr>
        <w:pStyle w:val="Sansinterligne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Teléfono</w:t>
      </w:r>
      <w:proofErr w:type="spellEnd"/>
      <w:r>
        <w:rPr>
          <w:rFonts w:ascii="Arial" w:hAnsi="Arial" w:cs="Arial"/>
        </w:rPr>
        <w:t>: 51312279 E-mail: cmillaqueo</w:t>
      </w:r>
      <w:r>
        <w:rPr>
          <w:rFonts w:ascii="Arial" w:hAnsi="Arial" w:cs="Arial"/>
          <w:color w:val="000000"/>
        </w:rPr>
        <w:t>@asml.cl</w:t>
      </w:r>
    </w:p>
    <w:p w:rsidR="007228A2" w:rsidRPr="00136E7C" w:rsidRDefault="007228A2" w:rsidP="00C83179">
      <w:pPr>
        <w:spacing w:line="360" w:lineRule="auto"/>
        <w:jc w:val="both"/>
        <w:rPr>
          <w:rFonts w:ascii="Arial" w:hAnsi="Arial" w:cs="Arial"/>
          <w:u w:val="single"/>
        </w:rPr>
      </w:pPr>
    </w:p>
    <w:p w:rsidR="007228A2" w:rsidRDefault="007228A2" w:rsidP="00C83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Ing.MSC. EDITH RODRÍGUEZ ALFARO.</w:t>
      </w:r>
    </w:p>
    <w:p w:rsidR="007228A2" w:rsidRDefault="007228A2" w:rsidP="00C83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Instituto Salud Pública de Chile (Santiago-Chile)</w:t>
      </w:r>
    </w:p>
    <w:p w:rsidR="007228A2" w:rsidRDefault="007228A2" w:rsidP="00C83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Subdepartamento Ambientes Laborales</w:t>
      </w:r>
    </w:p>
    <w:p w:rsidR="007228A2" w:rsidRDefault="007228A2" w:rsidP="00C83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Departamento Salud Ocupacional.</w:t>
      </w:r>
    </w:p>
    <w:p w:rsidR="007228A2" w:rsidRDefault="007228A2" w:rsidP="00C831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 +56(2) 5755575E-mail:</w:t>
      </w:r>
      <w:r>
        <w:rPr>
          <w:rFonts w:ascii="Arial" w:hAnsi="Arial" w:cs="Arial"/>
          <w:color w:val="000000"/>
        </w:rPr>
        <w:t xml:space="preserve"> erodrige@ispch.cl</w:t>
      </w:r>
    </w:p>
    <w:p w:rsidR="007228A2" w:rsidRDefault="007228A2" w:rsidP="00C83179">
      <w:pPr>
        <w:pStyle w:val="Sansinterligne1"/>
        <w:tabs>
          <w:tab w:val="left" w:pos="2610"/>
        </w:tabs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</w:p>
    <w:p w:rsidR="007228A2" w:rsidRDefault="007228A2" w:rsidP="00C831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MSC. OSCAR RODRÍGUEZ RIQUELME.</w:t>
      </w:r>
    </w:p>
    <w:p w:rsidR="007228A2" w:rsidRDefault="007228A2" w:rsidP="00C831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Escuela de Química.</w:t>
      </w:r>
    </w:p>
    <w:p w:rsidR="007228A2" w:rsidRDefault="007228A2" w:rsidP="00C831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Universidad Tecnológica Metropolitana. </w:t>
      </w:r>
    </w:p>
    <w:p w:rsidR="007228A2" w:rsidRDefault="00C1075A" w:rsidP="00C83179">
      <w:pPr>
        <w:pStyle w:val="Sansinterligne1"/>
        <w:tabs>
          <w:tab w:val="left" w:pos="2610"/>
        </w:tabs>
        <w:jc w:val="both"/>
        <w:rPr>
          <w:rFonts w:ascii="Tahoma" w:hAnsi="Tahoma"/>
          <w:sz w:val="22"/>
          <w:szCs w:val="22"/>
        </w:rPr>
      </w:pPr>
      <w:r>
        <w:rPr>
          <w:rFonts w:ascii="Arial" w:hAnsi="Arial" w:cs="Arial"/>
          <w:bCs/>
          <w:lang w:val="es-ES"/>
        </w:rPr>
        <w:t>Teléfono:   9</w:t>
      </w:r>
      <w:r w:rsidR="007228A2">
        <w:rPr>
          <w:rFonts w:ascii="Arial" w:hAnsi="Arial" w:cs="Arial"/>
          <w:bCs/>
          <w:lang w:val="es-ES"/>
        </w:rPr>
        <w:t xml:space="preserve">7459643     </w:t>
      </w:r>
    </w:p>
    <w:p w:rsidR="007228A2" w:rsidRDefault="007228A2" w:rsidP="00C83179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:rsidR="007228A2" w:rsidRDefault="007228A2" w:rsidP="00C83179">
      <w:pPr>
        <w:pStyle w:val="Sinespaciad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Dayana Yorka Ramírez Sáenz.</w:t>
      </w:r>
    </w:p>
    <w:p w:rsidR="007228A2" w:rsidRDefault="007228A2" w:rsidP="00C83179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Ingeniero de (E) en Química.</w:t>
      </w:r>
    </w:p>
    <w:p w:rsidR="007228A2" w:rsidRDefault="007228A2" w:rsidP="00C83179">
      <w:pPr>
        <w:pStyle w:val="Sinespaciado"/>
        <w:jc w:val="both"/>
        <w:rPr>
          <w:rFonts w:ascii="Arial" w:hAnsi="Arial" w:cs="Arial"/>
          <w:b/>
        </w:rPr>
      </w:pPr>
    </w:p>
    <w:p w:rsidR="007228A2" w:rsidRDefault="00E5123C" w:rsidP="00C831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 w:rsidR="00883940">
        <w:rPr>
          <w:rFonts w:ascii="Arial" w:hAnsi="Arial" w:cs="Arial"/>
          <w:b/>
        </w:rPr>
        <w:t>etensiones de renta: $65</w:t>
      </w:r>
      <w:r w:rsidR="00E058F9">
        <w:rPr>
          <w:rFonts w:ascii="Arial" w:hAnsi="Arial" w:cs="Arial"/>
          <w:b/>
        </w:rPr>
        <w:t>0000</w:t>
      </w:r>
    </w:p>
    <w:p w:rsidR="007228A2" w:rsidRDefault="007228A2" w:rsidP="00C83179">
      <w:pPr>
        <w:jc w:val="both"/>
        <w:rPr>
          <w:rFonts w:ascii="Arial" w:hAnsi="Arial" w:cs="Arial"/>
        </w:rPr>
      </w:pPr>
    </w:p>
    <w:p w:rsidR="007228A2" w:rsidRDefault="007228A2" w:rsidP="00C831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Disponibilidad</w:t>
      </w:r>
    </w:p>
    <w:p w:rsidR="007228A2" w:rsidRDefault="007228A2" w:rsidP="00C831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Inmediata</w:t>
      </w:r>
    </w:p>
    <w:p w:rsidR="007228A2" w:rsidRDefault="007228A2" w:rsidP="00C83179">
      <w:pPr>
        <w:jc w:val="both"/>
        <w:rPr>
          <w:rFonts w:ascii="Arial" w:hAnsi="Arial" w:cs="Arial"/>
          <w:b/>
        </w:rPr>
      </w:pPr>
    </w:p>
    <w:p w:rsidR="007B2F32" w:rsidRDefault="007B2F32" w:rsidP="00C83179">
      <w:pPr>
        <w:jc w:val="both"/>
      </w:pPr>
    </w:p>
    <w:sectPr w:rsidR="007B2F32" w:rsidSect="007B2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3388"/>
    <w:multiLevelType w:val="hybridMultilevel"/>
    <w:tmpl w:val="4432A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00AF7"/>
    <w:multiLevelType w:val="hybridMultilevel"/>
    <w:tmpl w:val="61C2B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67A4C"/>
    <w:multiLevelType w:val="hybridMultilevel"/>
    <w:tmpl w:val="214CD8F4"/>
    <w:lvl w:ilvl="0" w:tplc="CF28CB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43B18"/>
    <w:multiLevelType w:val="hybridMultilevel"/>
    <w:tmpl w:val="6C2C2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D3F24"/>
    <w:multiLevelType w:val="hybridMultilevel"/>
    <w:tmpl w:val="6AAA5206"/>
    <w:lvl w:ilvl="0" w:tplc="D7EE5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B3400"/>
    <w:multiLevelType w:val="hybridMultilevel"/>
    <w:tmpl w:val="4F608C4A"/>
    <w:lvl w:ilvl="0" w:tplc="0C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228A2"/>
    <w:rsid w:val="000B69BA"/>
    <w:rsid w:val="00136E7C"/>
    <w:rsid w:val="00196994"/>
    <w:rsid w:val="0020633A"/>
    <w:rsid w:val="00221D06"/>
    <w:rsid w:val="00244BCE"/>
    <w:rsid w:val="002762AE"/>
    <w:rsid w:val="002A3DA8"/>
    <w:rsid w:val="00340069"/>
    <w:rsid w:val="003527C7"/>
    <w:rsid w:val="003836A2"/>
    <w:rsid w:val="0039350A"/>
    <w:rsid w:val="004E10A6"/>
    <w:rsid w:val="00520787"/>
    <w:rsid w:val="00536E10"/>
    <w:rsid w:val="00543731"/>
    <w:rsid w:val="0055319C"/>
    <w:rsid w:val="0059019C"/>
    <w:rsid w:val="005B0DF0"/>
    <w:rsid w:val="005C43C8"/>
    <w:rsid w:val="006A1D9D"/>
    <w:rsid w:val="006C6C8B"/>
    <w:rsid w:val="007063C7"/>
    <w:rsid w:val="007228A2"/>
    <w:rsid w:val="00725E15"/>
    <w:rsid w:val="00766D8A"/>
    <w:rsid w:val="007A7AF2"/>
    <w:rsid w:val="007B2F32"/>
    <w:rsid w:val="007F4692"/>
    <w:rsid w:val="00883940"/>
    <w:rsid w:val="008B0AEF"/>
    <w:rsid w:val="008D3161"/>
    <w:rsid w:val="009176C8"/>
    <w:rsid w:val="009E315C"/>
    <w:rsid w:val="00A15908"/>
    <w:rsid w:val="00C1075A"/>
    <w:rsid w:val="00C34FE4"/>
    <w:rsid w:val="00C7576F"/>
    <w:rsid w:val="00C83179"/>
    <w:rsid w:val="00CA1E5C"/>
    <w:rsid w:val="00CD25B1"/>
    <w:rsid w:val="00CD5933"/>
    <w:rsid w:val="00E058F9"/>
    <w:rsid w:val="00E108B7"/>
    <w:rsid w:val="00E5123C"/>
    <w:rsid w:val="00F063E6"/>
    <w:rsid w:val="00F3793D"/>
    <w:rsid w:val="00F6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7228A2"/>
    <w:pPr>
      <w:ind w:left="720"/>
      <w:contextualSpacing/>
    </w:pPr>
  </w:style>
  <w:style w:type="paragraph" w:customStyle="1" w:styleId="Sansinterligne1">
    <w:name w:val="Sans interligne1"/>
    <w:uiPriority w:val="1"/>
    <w:qFormat/>
    <w:rsid w:val="0072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dayana31</dc:creator>
  <cp:lastModifiedBy>dayana31</cp:lastModifiedBy>
  <cp:revision>2</cp:revision>
  <cp:lastPrinted>2015-08-03T23:38:00Z</cp:lastPrinted>
  <dcterms:created xsi:type="dcterms:W3CDTF">2015-08-05T22:19:00Z</dcterms:created>
  <dcterms:modified xsi:type="dcterms:W3CDTF">2015-08-05T22:19:00Z</dcterms:modified>
</cp:coreProperties>
</file>